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9A" w:rsidRPr="0035249A" w:rsidRDefault="0035249A" w:rsidP="00352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0E6A5" wp14:editId="036D2528">
            <wp:extent cx="5940425" cy="1118708"/>
            <wp:effectExtent l="0" t="0" r="3175" b="5715"/>
            <wp:docPr id="1" name="Рисунок 1" descr="http://www.expoforum.by/dokum/bpf/2018/bpf201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oforum.by/dokum/bpf/2018/bpf2018_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AB" w:rsidRPr="000122FB" w:rsidRDefault="00B70BAB" w:rsidP="00B70BAB">
      <w:pPr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</w:pPr>
      <w:r w:rsidRPr="000122F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БЕЛОРУССКИЙ ПРОМЫШЛЕННЫЙ ФОРУМ-2018</w:t>
      </w:r>
    </w:p>
    <w:p w:rsidR="00B70BAB" w:rsidRPr="000122FB" w:rsidRDefault="00B70BAB" w:rsidP="00B70BAB">
      <w:pPr>
        <w:spacing w:after="0" w:line="240" w:lineRule="auto"/>
        <w:ind w:firstLine="1134"/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 xml:space="preserve">Международный выставочный проект </w:t>
      </w:r>
    </w:p>
    <w:p w:rsidR="009435CD" w:rsidRDefault="00B70BAB" w:rsidP="00C4064A">
      <w:pPr>
        <w:spacing w:after="0" w:line="240" w:lineRule="auto"/>
        <w:ind w:left="1134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9435C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Проводится под патронажем Правительства Республики Беларусь</w:t>
      </w:r>
      <w:r w:rsidR="009435C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  <w:r w:rsidR="00C4064A" w:rsidRPr="00C4064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</w:p>
    <w:p w:rsidR="00B70BAB" w:rsidRDefault="009A13F8" w:rsidP="00744388">
      <w:pPr>
        <w:spacing w:before="60"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hyperlink r:id="rId9" w:history="1">
        <w:r w:rsidR="009435CD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>О</w:t>
        </w:r>
        <w:r w:rsidR="00C4064A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>фициальн</w:t>
        </w:r>
        <w:r w:rsidR="009435CD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>ая</w:t>
        </w:r>
        <w:r w:rsidR="00C4064A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 xml:space="preserve"> поддержк</w:t>
        </w:r>
        <w:r w:rsidR="009435CD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>а</w:t>
        </w:r>
      </w:hyperlink>
      <w:r w:rsidR="00C4064A" w:rsidRPr="009435CD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 xml:space="preserve"> </w:t>
      </w:r>
      <w:r w:rsidR="00C4064A" w:rsidRPr="00C4064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республиканских органов государственного управления, исполнительных органов власти всех областей Республики Беларусь и города Минска, учреждений науки и образования, общественных объединений</w:t>
      </w:r>
      <w:r w:rsidR="00C4064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FB1912" w:rsidRPr="00236C5A" w:rsidRDefault="009A13F8" w:rsidP="00744388">
      <w:pPr>
        <w:spacing w:before="60"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hyperlink r:id="rId10" w:history="1">
        <w:r w:rsidR="00FB1912" w:rsidRPr="009435CD">
          <w:rPr>
            <w:rStyle w:val="a9"/>
            <w:rFonts w:ascii="Arial" w:eastAsia="Times New Roman" w:hAnsi="Arial" w:cs="Arial"/>
            <w:b/>
            <w:sz w:val="20"/>
            <w:szCs w:val="20"/>
            <w:lang w:eastAsia="ru-RU"/>
          </w:rPr>
          <w:t>Организационный комитет</w:t>
        </w:r>
      </w:hyperlink>
      <w:r w:rsidR="00FB1912" w:rsidRPr="00FB191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по подготовке и проведению</w:t>
      </w:r>
      <w:r w:rsidR="00FB191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форума возглавляет </w:t>
      </w:r>
      <w:r w:rsidR="009435C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br/>
      </w:r>
      <w:r w:rsidR="00FB1912" w:rsidRPr="00FB191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Заместитель Премьер-министра</w:t>
      </w:r>
      <w:r w:rsidR="00FB191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9435CD" w:rsidRPr="009435C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Республики Беларусь </w:t>
      </w:r>
      <w:r w:rsidR="00FB1912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Владимир Ильич Семашко</w:t>
      </w:r>
      <w:r w:rsidR="00236C5A" w:rsidRPr="00236C5A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FB1912" w:rsidRPr="007F73C0" w:rsidRDefault="00FB1912" w:rsidP="00744388">
      <w:pPr>
        <w:spacing w:before="60"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7F73C0">
        <w:rPr>
          <w:rFonts w:ascii="Arial" w:hAnsi="Arial" w:cs="Arial"/>
          <w:b/>
          <w:color w:val="1F497D" w:themeColor="text2"/>
          <w:sz w:val="20"/>
          <w:szCs w:val="20"/>
        </w:rPr>
        <w:t xml:space="preserve">В программе: </w:t>
      </w:r>
    </w:p>
    <w:p w:rsidR="00B70BAB" w:rsidRPr="000122FB" w:rsidRDefault="009A13F8" w:rsidP="00C90D5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11" w:history="1">
        <w:r w:rsidR="00B70BAB" w:rsidRPr="00671DB5">
          <w:rPr>
            <w:rStyle w:val="a9"/>
            <w:rFonts w:ascii="Arial" w:hAnsi="Arial" w:cs="Arial"/>
            <w:b/>
            <w:sz w:val="20"/>
            <w:szCs w:val="20"/>
          </w:rPr>
          <w:t xml:space="preserve">21-я международная специализированная выставка </w:t>
        </w:r>
        <w:r w:rsidR="00B70BAB" w:rsidRPr="00671DB5">
          <w:rPr>
            <w:rStyle w:val="a9"/>
            <w:rFonts w:ascii="Arial" w:hAnsi="Arial" w:cs="Arial"/>
            <w:b/>
            <w:sz w:val="20"/>
            <w:szCs w:val="20"/>
          </w:rPr>
          <w:br/>
          <w:t>технологий и инноваций в промышленности «</w:t>
        </w:r>
        <w:proofErr w:type="spellStart"/>
        <w:r w:rsidR="00B70BAB" w:rsidRPr="00671DB5">
          <w:rPr>
            <w:rStyle w:val="a9"/>
            <w:rFonts w:ascii="Arial" w:hAnsi="Arial" w:cs="Arial"/>
            <w:b/>
            <w:sz w:val="20"/>
            <w:szCs w:val="20"/>
          </w:rPr>
          <w:t>ТехИнноПром</w:t>
        </w:r>
        <w:proofErr w:type="spellEnd"/>
        <w:r w:rsidR="00B70BAB" w:rsidRPr="00671DB5">
          <w:rPr>
            <w:rStyle w:val="a9"/>
            <w:rFonts w:ascii="Arial" w:hAnsi="Arial" w:cs="Arial"/>
            <w:b/>
            <w:sz w:val="20"/>
            <w:szCs w:val="20"/>
          </w:rPr>
          <w:t>»</w:t>
        </w:r>
      </w:hyperlink>
      <w:r w:rsidR="00B70BAB" w:rsidRPr="000122FB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>Пленарное заседание</w:t>
      </w:r>
      <w:r w:rsidR="00236C5A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:rsidR="00B70BAB" w:rsidRPr="000122FB" w:rsidRDefault="00236C5A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Форум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бизнес-идей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>Международный симпозиум «Техн</w:t>
      </w:r>
      <w:r w:rsidR="00236C5A">
        <w:rPr>
          <w:rFonts w:ascii="Arial" w:eastAsia="Times New Roman" w:hAnsi="Arial" w:cs="Arial"/>
          <w:b/>
          <w:sz w:val="20"/>
          <w:szCs w:val="20"/>
          <w:lang w:eastAsia="ru-RU"/>
        </w:rPr>
        <w:t>ологии. Оборудование. Качество»</w:t>
      </w:r>
      <w:r w:rsidR="00236C5A" w:rsidRPr="00770CD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Международный научно-практический симпозиум «Перспективы развития аддитивных технологий в Республике Беларусь»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Кооперационная биржа «Наука и промышленность – стратегия инновационного сотрудничества»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Биржа </w:t>
      </w:r>
      <w:proofErr w:type="spellStart"/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>субконтрактов</w:t>
      </w:r>
      <w:proofErr w:type="spellEnd"/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промышленности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Семинары и презентации участников выставки </w:t>
      </w:r>
    </w:p>
    <w:p w:rsidR="00B70BAB" w:rsidRPr="000122FB" w:rsidRDefault="00B70BAB" w:rsidP="00B70BA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Конкурс сварщиков Беларуси с международным участием </w:t>
      </w:r>
    </w:p>
    <w:p w:rsidR="00B70BAB" w:rsidRPr="000122FB" w:rsidRDefault="00B70BAB" w:rsidP="00744388">
      <w:pPr>
        <w:spacing w:before="60"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0122FB">
        <w:rPr>
          <w:rFonts w:ascii="Arial" w:hAnsi="Arial" w:cs="Arial"/>
          <w:b/>
          <w:color w:val="1F497D" w:themeColor="text2"/>
          <w:sz w:val="20"/>
          <w:szCs w:val="20"/>
        </w:rPr>
        <w:t xml:space="preserve">Организатор: </w:t>
      </w:r>
    </w:p>
    <w:p w:rsidR="00B70BAB" w:rsidRPr="000122FB" w:rsidRDefault="009A13F8" w:rsidP="00B70BA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B70BAB" w:rsidRPr="00671DB5">
          <w:rPr>
            <w:rStyle w:val="a9"/>
            <w:rFonts w:ascii="Arial" w:hAnsi="Arial" w:cs="Arial"/>
            <w:sz w:val="20"/>
            <w:szCs w:val="20"/>
          </w:rPr>
          <w:t>Выставочное унитарное предприятие «Экспофорум»</w:t>
        </w:r>
      </w:hyperlink>
      <w:r w:rsidR="00B70BAB" w:rsidRPr="000122FB">
        <w:rPr>
          <w:rFonts w:ascii="Arial" w:hAnsi="Arial" w:cs="Arial"/>
          <w:sz w:val="20"/>
          <w:szCs w:val="20"/>
        </w:rPr>
        <w:t>.</w:t>
      </w:r>
    </w:p>
    <w:p w:rsidR="00B70BAB" w:rsidRPr="000122FB" w:rsidRDefault="00B70BAB" w:rsidP="00744388">
      <w:pPr>
        <w:spacing w:before="60"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0122FB">
        <w:rPr>
          <w:rFonts w:ascii="Arial" w:hAnsi="Arial" w:cs="Arial"/>
          <w:b/>
          <w:color w:val="1F497D" w:themeColor="text2"/>
          <w:sz w:val="20"/>
          <w:szCs w:val="20"/>
        </w:rPr>
        <w:t xml:space="preserve">Время и место проведения: </w:t>
      </w:r>
    </w:p>
    <w:p w:rsidR="00B70BAB" w:rsidRPr="000122FB" w:rsidRDefault="00B70BAB" w:rsidP="00B70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2FB">
        <w:rPr>
          <w:rFonts w:ascii="Arial" w:hAnsi="Arial" w:cs="Arial"/>
          <w:sz w:val="20"/>
          <w:szCs w:val="20"/>
        </w:rPr>
        <w:t xml:space="preserve">29 мая – 1 июня 2018 г., Беларусь; </w:t>
      </w:r>
    </w:p>
    <w:p w:rsidR="00B70BAB" w:rsidRPr="000122FB" w:rsidRDefault="00B70BAB" w:rsidP="00B70B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22FB">
        <w:rPr>
          <w:rFonts w:ascii="Arial" w:hAnsi="Arial" w:cs="Arial"/>
          <w:sz w:val="20"/>
          <w:szCs w:val="20"/>
        </w:rPr>
        <w:t>г. Минск, просп. Победителей, 20/2, футбольный манеж.</w:t>
      </w:r>
    </w:p>
    <w:p w:rsidR="00B70BAB" w:rsidRDefault="00B70BAB" w:rsidP="00744388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22FB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Цель форума</w:t>
      </w:r>
      <w:r w:rsidRPr="000122F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0122FB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9435CD" w:rsidRPr="009435CD">
        <w:rPr>
          <w:rFonts w:ascii="Arial" w:eastAsia="Times New Roman" w:hAnsi="Arial" w:cs="Arial"/>
          <w:sz w:val="20"/>
          <w:szCs w:val="20"/>
          <w:lang w:eastAsia="ru-RU"/>
        </w:rPr>
        <w:t>содействие предприятиям и организациям в решении задач по расширению выпуска высокотехнологичной конкурентоспособной продукции, внедрению новых наукоемких технологий и оборудования, развитию международного сотрудничества и привлечению инвестиций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E2E24" w:rsidRDefault="00CE2E24" w:rsidP="00744388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64CF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ru-RU"/>
        </w:rPr>
        <w:t>Белорусский промышленный форум</w:t>
      </w:r>
      <w:r w:rsidRPr="000864CF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0864C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>проводится ежегодно</w:t>
      </w:r>
      <w:r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>, начиная с 1997 года,</w:t>
      </w:r>
      <w:r w:rsidRPr="000864C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 xml:space="preserve"> и стал известным межгосударственным мероприятием.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636FF">
        <w:rPr>
          <w:rFonts w:ascii="Arial" w:eastAsia="Times New Roman" w:hAnsi="Arial" w:cs="Arial"/>
          <w:sz w:val="20"/>
          <w:szCs w:val="20"/>
          <w:lang w:eastAsia="ru-RU"/>
        </w:rPr>
        <w:t>За двадцать лет он сформировал мощную платформу продвижения и</w:t>
      </w:r>
      <w:r w:rsidR="00671DB5">
        <w:rPr>
          <w:rFonts w:ascii="Arial" w:eastAsia="Times New Roman" w:hAnsi="Arial" w:cs="Arial"/>
          <w:sz w:val="20"/>
          <w:szCs w:val="20"/>
          <w:lang w:eastAsia="ru-RU"/>
        </w:rPr>
        <w:t xml:space="preserve">нноваций и высоких технологий, </w:t>
      </w:r>
      <w:r w:rsidRPr="00A636FF">
        <w:rPr>
          <w:rFonts w:ascii="Arial" w:eastAsia="Times New Roman" w:hAnsi="Arial" w:cs="Arial"/>
          <w:sz w:val="20"/>
          <w:szCs w:val="20"/>
          <w:lang w:eastAsia="ru-RU"/>
        </w:rPr>
        <w:t>стал эффективной площадкой конструктивного диалога представителей науки, промышленного производства и смежных отраслей экономики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E2E24" w:rsidRPr="000864CF" w:rsidRDefault="00CE2E24" w:rsidP="00744388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636F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 xml:space="preserve">За годы проведения форума участниками выставки в его программе становились компании более чем из 30 стран мира. 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Были организованы Национальные экспозиции Украины и Чехии. Ежегодно выставочную экспозицию формируют 200-300 организаций, а около 150 компаний вошли в число постоянных экспонентов. </w:t>
      </w:r>
    </w:p>
    <w:p w:rsidR="009A13F8" w:rsidRPr="000864CF" w:rsidRDefault="009A13F8" w:rsidP="009A13F8">
      <w:pPr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864CF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>Расширяется и закрепляется интерес к форуму со стороны российских регионов, стран Евразийского экономического союза.</w:t>
      </w:r>
      <w:r w:rsidRPr="000864CF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>Представительные коллективные экспозиции в разные годы формировали предприятия Новгородской, Новосибирской, Волгоградской, Липецкой, Свердловской, Самарской, Пензенской, Рязанской областей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5109C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Татарстан, 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>Республики Мордовия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5109C">
        <w:rPr>
          <w:rFonts w:ascii="Arial" w:eastAsia="Times New Roman" w:hAnsi="Arial" w:cs="Arial"/>
          <w:sz w:val="20"/>
          <w:szCs w:val="20"/>
          <w:lang w:eastAsia="ru-RU"/>
        </w:rPr>
        <w:t>города Омска, Северо-Западного федерального округа Российской Федерации</w:t>
      </w:r>
      <w:r w:rsidRPr="000864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9A13F8" w:rsidRPr="000864CF" w:rsidRDefault="009A13F8" w:rsidP="009A13F8">
      <w:pPr>
        <w:spacing w:before="6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olor w:val="1F497D" w:themeColor="text2"/>
          <w:sz w:val="20"/>
          <w:szCs w:val="20"/>
        </w:rPr>
        <w:t>В </w:t>
      </w:r>
      <w:r w:rsidRPr="007F73C0">
        <w:rPr>
          <w:rFonts w:ascii="Arial" w:hAnsi="Arial" w:cs="Arial"/>
          <w:b/>
          <w:color w:val="1F497D" w:themeColor="text2"/>
          <w:sz w:val="20"/>
          <w:szCs w:val="20"/>
        </w:rPr>
        <w:t xml:space="preserve">2017 году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о</w:t>
      </w:r>
      <w:r w:rsidRPr="000864CF">
        <w:rPr>
          <w:rFonts w:ascii="Arial" w:hAnsi="Arial" w:cs="Arial"/>
          <w:b/>
          <w:color w:val="1F497D" w:themeColor="text2"/>
          <w:sz w:val="20"/>
          <w:szCs w:val="20"/>
        </w:rPr>
        <w:t>знакомились с экспозицией выставки и приняли участи</w:t>
      </w:r>
      <w:bookmarkStart w:id="0" w:name="_GoBack"/>
      <w:bookmarkEnd w:id="0"/>
      <w:r w:rsidRPr="000864CF">
        <w:rPr>
          <w:rFonts w:ascii="Arial" w:hAnsi="Arial" w:cs="Arial"/>
          <w:b/>
          <w:color w:val="1F497D" w:themeColor="text2"/>
          <w:sz w:val="20"/>
          <w:szCs w:val="20"/>
        </w:rPr>
        <w:t xml:space="preserve">е в мероприятиях </w:t>
      </w:r>
      <w:r w:rsidRPr="007F73C0">
        <w:rPr>
          <w:rFonts w:ascii="Arial" w:hAnsi="Arial" w:cs="Arial"/>
          <w:b/>
          <w:color w:val="1F497D" w:themeColor="text2"/>
          <w:sz w:val="20"/>
          <w:szCs w:val="20"/>
        </w:rPr>
        <w:t xml:space="preserve">форума </w:t>
      </w:r>
      <w:r w:rsidRPr="000864CF">
        <w:rPr>
          <w:rFonts w:ascii="Arial" w:hAnsi="Arial" w:cs="Arial"/>
          <w:sz w:val="20"/>
          <w:szCs w:val="20"/>
        </w:rPr>
        <w:t>официальные делегации Самарской, Рязанской областей и Республики Татарстан Российской Федерации, Арабской Республики Египет, Китайской Народной Республики, делегации региональных торгово-промышленных палат России, представители научных и деловых кругов Азербайджана, Литвы, России, Словацкой Республики, Украины, Таджикистана, представители дипломатического корпуса, аккредитованного в Республике Беларусь.</w:t>
      </w:r>
      <w:proofErr w:type="gramEnd"/>
    </w:p>
    <w:sectPr w:rsidR="009A13F8" w:rsidRPr="000864C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9F" w:rsidRDefault="0026759F" w:rsidP="0091241E">
      <w:pPr>
        <w:spacing w:after="0" w:line="240" w:lineRule="auto"/>
      </w:pPr>
      <w:r>
        <w:separator/>
      </w:r>
    </w:p>
  </w:endnote>
  <w:endnote w:type="continuationSeparator" w:id="0">
    <w:p w:rsidR="0026759F" w:rsidRDefault="0026759F" w:rsidP="0091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24" w:rsidRDefault="00CE2E24">
    <w:pPr>
      <w:pStyle w:val="a7"/>
    </w:pPr>
    <w:r>
      <w:rPr>
        <w:noProof/>
        <w:lang w:eastAsia="ru-RU"/>
      </w:rPr>
      <w:drawing>
        <wp:inline distT="0" distB="0" distL="0" distR="0" wp14:anchorId="6641AF37" wp14:editId="00EBCBDE">
          <wp:extent cx="5940425" cy="32512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9F" w:rsidRDefault="0026759F" w:rsidP="0091241E">
      <w:pPr>
        <w:spacing w:after="0" w:line="240" w:lineRule="auto"/>
      </w:pPr>
      <w:r>
        <w:separator/>
      </w:r>
    </w:p>
  </w:footnote>
  <w:footnote w:type="continuationSeparator" w:id="0">
    <w:p w:rsidR="0026759F" w:rsidRDefault="0026759F" w:rsidP="0091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D40"/>
    <w:multiLevelType w:val="multilevel"/>
    <w:tmpl w:val="6E9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60951"/>
    <w:multiLevelType w:val="multilevel"/>
    <w:tmpl w:val="209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9A"/>
    <w:rsid w:val="000864CF"/>
    <w:rsid w:val="000869C0"/>
    <w:rsid w:val="000E78C5"/>
    <w:rsid w:val="001029C5"/>
    <w:rsid w:val="00127871"/>
    <w:rsid w:val="001A3F24"/>
    <w:rsid w:val="001D4D16"/>
    <w:rsid w:val="001D5B35"/>
    <w:rsid w:val="001F3083"/>
    <w:rsid w:val="001F7934"/>
    <w:rsid w:val="00207FE8"/>
    <w:rsid w:val="00231677"/>
    <w:rsid w:val="00236C5A"/>
    <w:rsid w:val="0026759F"/>
    <w:rsid w:val="002C036C"/>
    <w:rsid w:val="0035249A"/>
    <w:rsid w:val="003817CD"/>
    <w:rsid w:val="003C716B"/>
    <w:rsid w:val="003F10D8"/>
    <w:rsid w:val="00484D0E"/>
    <w:rsid w:val="005506C2"/>
    <w:rsid w:val="00567D92"/>
    <w:rsid w:val="005E5663"/>
    <w:rsid w:val="006102E0"/>
    <w:rsid w:val="006568CC"/>
    <w:rsid w:val="00671DB5"/>
    <w:rsid w:val="006B0D24"/>
    <w:rsid w:val="00723C53"/>
    <w:rsid w:val="007253F8"/>
    <w:rsid w:val="00744388"/>
    <w:rsid w:val="00770CDE"/>
    <w:rsid w:val="00772BCF"/>
    <w:rsid w:val="007F73C0"/>
    <w:rsid w:val="008B363C"/>
    <w:rsid w:val="008F62BB"/>
    <w:rsid w:val="0091241E"/>
    <w:rsid w:val="00922F9D"/>
    <w:rsid w:val="009435CD"/>
    <w:rsid w:val="00961784"/>
    <w:rsid w:val="0097061F"/>
    <w:rsid w:val="009A13F8"/>
    <w:rsid w:val="009B7D77"/>
    <w:rsid w:val="00A54067"/>
    <w:rsid w:val="00A90A0A"/>
    <w:rsid w:val="00A92D64"/>
    <w:rsid w:val="00B70BAB"/>
    <w:rsid w:val="00C05FA7"/>
    <w:rsid w:val="00C4064A"/>
    <w:rsid w:val="00C90D5A"/>
    <w:rsid w:val="00CE2E24"/>
    <w:rsid w:val="00DB3DFC"/>
    <w:rsid w:val="00E639F2"/>
    <w:rsid w:val="00E75CF1"/>
    <w:rsid w:val="00EA7634"/>
    <w:rsid w:val="00F00B42"/>
    <w:rsid w:val="00F732F8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41E"/>
  </w:style>
  <w:style w:type="paragraph" w:styleId="a7">
    <w:name w:val="footer"/>
    <w:basedOn w:val="a"/>
    <w:link w:val="a8"/>
    <w:uiPriority w:val="99"/>
    <w:unhideWhenUsed/>
    <w:rsid w:val="009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41E"/>
  </w:style>
  <w:style w:type="character" w:styleId="a9">
    <w:name w:val="Hyperlink"/>
    <w:basedOn w:val="a0"/>
    <w:uiPriority w:val="99"/>
    <w:unhideWhenUsed/>
    <w:rsid w:val="00C4064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02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41E"/>
  </w:style>
  <w:style w:type="paragraph" w:styleId="a7">
    <w:name w:val="footer"/>
    <w:basedOn w:val="a"/>
    <w:link w:val="a8"/>
    <w:uiPriority w:val="99"/>
    <w:unhideWhenUsed/>
    <w:rsid w:val="0091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41E"/>
  </w:style>
  <w:style w:type="character" w:styleId="a9">
    <w:name w:val="Hyperlink"/>
    <w:basedOn w:val="a0"/>
    <w:uiPriority w:val="99"/>
    <w:unhideWhenUsed/>
    <w:rsid w:val="00C4064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0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xpoforu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xpoforum.by/exhibitions/?SECTION_ID=26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xpoforum.by/exhibitions/?bitrix_include_areas=Y&amp;SECTION_ID=2636&amp;ELEMENT_ID=4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forum.by/exhibitions/?SECTION_ID=26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Петлицкий</dc:creator>
  <cp:keywords/>
  <dc:description/>
  <cp:lastModifiedBy>Вячеслав Петлицкий</cp:lastModifiedBy>
  <cp:revision>9</cp:revision>
  <cp:lastPrinted>2017-09-05T06:54:00Z</cp:lastPrinted>
  <dcterms:created xsi:type="dcterms:W3CDTF">2017-10-09T09:32:00Z</dcterms:created>
  <dcterms:modified xsi:type="dcterms:W3CDTF">2017-10-16T06:49:00Z</dcterms:modified>
</cp:coreProperties>
</file>